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6E8C" w14:textId="757E2002" w:rsidR="004D65C5" w:rsidRDefault="004D65C5">
      <w:r w:rsidRPr="004D65C5">
        <w:rPr>
          <w:b/>
          <w:bCs/>
        </w:rPr>
        <w:t>Bilan moral Saison 202</w:t>
      </w:r>
      <w:r w:rsidR="0012278A">
        <w:rPr>
          <w:b/>
          <w:bCs/>
        </w:rPr>
        <w:t>4</w:t>
      </w:r>
      <w:r w:rsidRPr="004D65C5">
        <w:rPr>
          <w:b/>
          <w:bCs/>
        </w:rPr>
        <w:t>/202</w:t>
      </w:r>
      <w:r w:rsidR="0012278A">
        <w:rPr>
          <w:b/>
          <w:bCs/>
        </w:rPr>
        <w:t>5</w:t>
      </w:r>
      <w:r>
        <w:br/>
      </w:r>
      <w:r>
        <w:br/>
      </w:r>
      <w:r w:rsidRPr="004D65C5">
        <w:rPr>
          <w:b/>
          <w:bCs/>
        </w:rPr>
        <w:t>Vie du club</w:t>
      </w:r>
      <w:r>
        <w:br/>
      </w:r>
      <w:r w:rsidR="0012278A">
        <w:t>Quatrième</w:t>
      </w:r>
      <w:r>
        <w:t xml:space="preserve"> saison de </w:t>
      </w:r>
      <w:r w:rsidR="00BA6107">
        <w:t>pour notre club.</w:t>
      </w:r>
      <w:r>
        <w:br/>
      </w:r>
      <w:r w:rsidR="0012278A">
        <w:t>47</w:t>
      </w:r>
      <w:r>
        <w:t xml:space="preserve"> licenciés en propre </w:t>
      </w:r>
      <w:r w:rsidR="00BA6107">
        <w:t>(basket + sport pour tous)</w:t>
      </w:r>
      <w:r w:rsidR="0012278A">
        <w:t xml:space="preserve"> + 8 licences AST</w:t>
      </w:r>
      <w:r>
        <w:br/>
      </w:r>
      <w:r w:rsidR="0012278A">
        <w:t>Arrêt du CPBE et de la section ABC ELITE par manque de sérieux des membres de ces sections</w:t>
      </w:r>
      <w:r>
        <w:br/>
      </w:r>
      <w:r>
        <w:br/>
      </w:r>
      <w:r w:rsidRPr="004D65C5">
        <w:rPr>
          <w:b/>
          <w:bCs/>
        </w:rPr>
        <w:t>Actions du club</w:t>
      </w:r>
      <w:r w:rsidR="008E520B">
        <w:br/>
        <w:t xml:space="preserve">Nous avons organisé </w:t>
      </w:r>
      <w:r w:rsidR="0012278A">
        <w:t>3</w:t>
      </w:r>
      <w:r w:rsidR="008E520B">
        <w:t xml:space="preserve"> open start durant la saison.</w:t>
      </w:r>
      <w:r w:rsidR="008E520B">
        <w:br/>
        <w:t>Merci aux bénévoles pour leur action primordiale a la vie de notre club.</w:t>
      </w:r>
      <w:r>
        <w:br/>
        <w:t xml:space="preserve">Nous avons eu la chance d’avoir près de </w:t>
      </w:r>
      <w:r w:rsidR="0012278A">
        <w:t>2</w:t>
      </w:r>
      <w:r w:rsidR="008E520B">
        <w:t>0</w:t>
      </w:r>
      <w:r>
        <w:t>00 euros de sponsoring privé cette saison.</w:t>
      </w:r>
      <w:r w:rsidR="008E520B">
        <w:br/>
        <w:t xml:space="preserve">Nous avons </w:t>
      </w:r>
      <w:r w:rsidR="0012278A">
        <w:t>renouvelé le matériel en terme de ballons, et de paniers.</w:t>
      </w:r>
      <w:r w:rsidR="0012278A">
        <w:br/>
        <w:t>Nous avons aussi organisé la première soirée karaoké du club avec un bilan équilibré</w:t>
      </w:r>
      <w:r w:rsidR="0012278A">
        <w:br/>
        <w:t>Nous avons également organisé « un stade vers l’emploi » en juin avec plus de 90 demandeurs d’emplois et une vingtaine d’employeurs, ce qui, au-delà de l’utilité, a été bénéfique financièrement pour le club.</w:t>
      </w:r>
      <w:r w:rsidR="008E520B">
        <w:br/>
        <w:t xml:space="preserve">Nous avons également réalisé </w:t>
      </w:r>
      <w:r w:rsidR="0012278A">
        <w:t>notre second</w:t>
      </w:r>
      <w:r w:rsidR="008E520B">
        <w:t xml:space="preserve"> arbre de Noel du club pour nos U5 U7</w:t>
      </w:r>
      <w:r w:rsidR="004E4785">
        <w:t>.</w:t>
      </w:r>
      <w:r w:rsidR="004E4785">
        <w:br/>
      </w:r>
      <w:r w:rsidR="0012278A">
        <w:t>Maxime et Adem</w:t>
      </w:r>
      <w:r w:rsidR="004E4785">
        <w:t xml:space="preserve"> ont validé leur BF Enfants.</w:t>
      </w:r>
      <w:r w:rsidR="0012278A">
        <w:br/>
        <w:t>Nos jeunes U7 ont participé à 6 plateaux.</w:t>
      </w:r>
    </w:p>
    <w:p w14:paraId="60A33894" w14:textId="1A0E0B93" w:rsidR="004D65C5" w:rsidRPr="004D65C5" w:rsidRDefault="004D65C5">
      <w:r>
        <w:br/>
      </w:r>
      <w:r w:rsidRPr="004D65C5">
        <w:rPr>
          <w:b/>
          <w:bCs/>
        </w:rPr>
        <w:t>Ambitions</w:t>
      </w:r>
      <w:r>
        <w:rPr>
          <w:b/>
          <w:bCs/>
        </w:rPr>
        <w:br/>
      </w:r>
      <w:r w:rsidR="0012278A">
        <w:t>Après l’arrêt de la section CPBE, nous avons décidé de recentrer uniquement sur l’école de basket, le sport pour tous et l’équipe séniors.</w:t>
      </w:r>
      <w:r w:rsidR="008E520B">
        <w:br/>
        <w:t xml:space="preserve">Nous allons également tenter de créer un </w:t>
      </w:r>
      <w:r w:rsidR="0012278A">
        <w:t xml:space="preserve">nouvel </w:t>
      </w:r>
      <w:r w:rsidR="008E520B">
        <w:t xml:space="preserve">évènement dans la saison </w:t>
      </w:r>
      <w:r w:rsidR="0012278A">
        <w:t xml:space="preserve">à venir </w:t>
      </w:r>
      <w:r w:rsidR="008E520B">
        <w:t>(soirée Karaoké ou soirée repas)</w:t>
      </w:r>
      <w:r w:rsidR="0012278A">
        <w:t xml:space="preserve"> en novembre 2025.</w:t>
      </w:r>
      <w:r w:rsidR="0012278A">
        <w:br/>
        <w:t>Nous allons tenter d’organiser un évènement de dimension régionale avec la FSCF en juin 2026.</w:t>
      </w:r>
      <w:r w:rsidR="008E520B">
        <w:br/>
        <w:t>Nous inscrirons pour la prochaine saison nos équipes U7 aux différents plateaux pour qu’ils découvrent les matchs</w:t>
      </w:r>
      <w:r w:rsidR="0012278A">
        <w:t>.</w:t>
      </w:r>
    </w:p>
    <w:sectPr w:rsidR="004D65C5" w:rsidRPr="004D6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C5"/>
    <w:rsid w:val="0012278A"/>
    <w:rsid w:val="00280AA6"/>
    <w:rsid w:val="004449D4"/>
    <w:rsid w:val="004D65C5"/>
    <w:rsid w:val="004E4785"/>
    <w:rsid w:val="00835ECD"/>
    <w:rsid w:val="008E520B"/>
    <w:rsid w:val="00BA6107"/>
    <w:rsid w:val="00F3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E2A87C"/>
  <w15:chartTrackingRefBased/>
  <w15:docId w15:val="{9595D5F0-0A6C-FD4B-9485-D25DC034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6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6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6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6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6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6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6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6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6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6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D6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6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65C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65C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65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65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65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65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6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6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6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6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6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65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65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65C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6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65C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65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227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Marc-Antoine BREKIESZ</dc:creator>
  <cp:keywords/>
  <dc:description/>
  <cp:lastModifiedBy>Marc-Antoine BREKIESZ</cp:lastModifiedBy>
  <cp:revision>7</cp:revision>
  <dcterms:created xsi:type="dcterms:W3CDTF">2025-05-24T10:31:00Z</dcterms:created>
  <dcterms:modified xsi:type="dcterms:W3CDTF">2025-10-05T21:07:00Z</dcterms:modified>
</cp:coreProperties>
</file>