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6E8C" w14:textId="22A3EF93" w:rsidR="004D65C5" w:rsidRDefault="004D65C5">
      <w:r w:rsidRPr="004D65C5">
        <w:rPr>
          <w:b/>
          <w:bCs/>
        </w:rPr>
        <w:t>Bilan moral Saison 202</w:t>
      </w:r>
      <w:r w:rsidR="00BA6107">
        <w:rPr>
          <w:b/>
          <w:bCs/>
        </w:rPr>
        <w:t>2</w:t>
      </w:r>
      <w:r w:rsidRPr="004D65C5">
        <w:rPr>
          <w:b/>
          <w:bCs/>
        </w:rPr>
        <w:t>/202</w:t>
      </w:r>
      <w:r w:rsidR="00BA6107">
        <w:rPr>
          <w:b/>
          <w:bCs/>
        </w:rPr>
        <w:t>3</w:t>
      </w:r>
      <w:r>
        <w:br/>
      </w:r>
      <w:r>
        <w:br/>
      </w:r>
      <w:r w:rsidRPr="004D65C5">
        <w:rPr>
          <w:b/>
          <w:bCs/>
        </w:rPr>
        <w:t>Vie du club</w:t>
      </w:r>
      <w:r>
        <w:br/>
      </w:r>
      <w:r w:rsidR="00BA6107">
        <w:t>Seconde</w:t>
      </w:r>
      <w:r>
        <w:t xml:space="preserve"> saison de </w:t>
      </w:r>
      <w:r w:rsidR="00BA6107">
        <w:t>pour notre club.</w:t>
      </w:r>
      <w:r>
        <w:br/>
      </w:r>
      <w:r w:rsidR="00BA6107">
        <w:t>44</w:t>
      </w:r>
      <w:r>
        <w:t xml:space="preserve"> licenciés en propre </w:t>
      </w:r>
      <w:r w:rsidR="00BA6107">
        <w:t>(basket + sport pour tous)</w:t>
      </w:r>
      <w:r>
        <w:br/>
      </w:r>
      <w:r w:rsidR="00BA6107">
        <w:t>2</w:t>
      </w:r>
      <w:r>
        <w:t xml:space="preserve"> en licence AST</w:t>
      </w:r>
      <w:r>
        <w:br/>
      </w:r>
      <w:r w:rsidR="00BA6107">
        <w:t>6</w:t>
      </w:r>
      <w:r>
        <w:t xml:space="preserve"> journées de championnat et </w:t>
      </w:r>
      <w:r w:rsidR="00BA6107">
        <w:t>pour la seconde année consécutive,</w:t>
      </w:r>
      <w:r>
        <w:t xml:space="preserve"> vice-champion de l’Oise pour nos séniors.</w:t>
      </w:r>
      <w:r>
        <w:br/>
      </w:r>
      <w:r>
        <w:br/>
      </w:r>
      <w:r w:rsidRPr="004D65C5">
        <w:rPr>
          <w:b/>
          <w:bCs/>
        </w:rPr>
        <w:t>Actions du club</w:t>
      </w:r>
      <w:r>
        <w:br/>
        <w:t>Nous avons reçu 2 journées du championnat de l’Oise séniors 3x3</w:t>
      </w:r>
      <w:r>
        <w:br/>
        <w:t>Nous avons eu la chance d’avoir près de 3</w:t>
      </w:r>
      <w:r w:rsidR="00BA6107">
        <w:t>3</w:t>
      </w:r>
      <w:r>
        <w:t>00 euros de sponsoring privé cette saison.</w:t>
      </w:r>
      <w:r>
        <w:br/>
        <w:t xml:space="preserve">Nous avons ainsi pu acheter </w:t>
      </w:r>
      <w:r w:rsidR="00BA6107">
        <w:t>1</w:t>
      </w:r>
      <w:r>
        <w:t xml:space="preserve"> jeux de 12 maillots </w:t>
      </w:r>
      <w:r w:rsidR="00BA6107">
        <w:t xml:space="preserve">supplémentaires </w:t>
      </w:r>
      <w:r>
        <w:t>pour les seniors ainsi que des ballons</w:t>
      </w:r>
      <w:r w:rsidR="00BA6107">
        <w:t xml:space="preserve"> renouvelés et du matériel pour le sport santé.</w:t>
      </w:r>
    </w:p>
    <w:p w14:paraId="60A33894" w14:textId="49747AC3" w:rsidR="004D65C5" w:rsidRPr="004D65C5" w:rsidRDefault="004D65C5">
      <w:r>
        <w:br/>
      </w:r>
      <w:r w:rsidRPr="004D65C5">
        <w:rPr>
          <w:b/>
          <w:bCs/>
        </w:rPr>
        <w:t>Ambitions</w:t>
      </w:r>
      <w:r>
        <w:rPr>
          <w:b/>
          <w:bCs/>
        </w:rPr>
        <w:br/>
      </w:r>
      <w:r w:rsidR="00BA6107">
        <w:t>Nous souhaitons</w:t>
      </w:r>
      <w:r>
        <w:t xml:space="preserve"> relancer une saison avec l’ambition d’aller chercher le titre de champion de l’Oise pour nos seniors garçons</w:t>
      </w:r>
      <w:r w:rsidR="00BA6107">
        <w:t>, étoffer les rangs de notre section sport pour tous et ouvrir une école de basket pour les U5 U7</w:t>
      </w:r>
      <w:r w:rsidR="00A43F85">
        <w:t xml:space="preserve"> ainsi qu’un « sport études » basket : le Centre de Perfectionnement Basket </w:t>
      </w:r>
      <w:proofErr w:type="spellStart"/>
      <w:r w:rsidR="00A43F85">
        <w:t>Etudes</w:t>
      </w:r>
      <w:proofErr w:type="spellEnd"/>
      <w:r w:rsidR="00A43F85">
        <w:t>, dont le projet vous est présenté et orienté 3x3 et fondamentaux individuels</w:t>
      </w:r>
    </w:p>
    <w:sectPr w:rsidR="004D65C5" w:rsidRPr="004D6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C5"/>
    <w:rsid w:val="004D65C5"/>
    <w:rsid w:val="00A43F85"/>
    <w:rsid w:val="00BA6107"/>
    <w:rsid w:val="00F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2A87C"/>
  <w15:chartTrackingRefBased/>
  <w15:docId w15:val="{9595D5F0-0A6C-FD4B-9485-D25DC034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6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6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6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6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6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6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6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6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6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6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6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65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65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65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65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65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65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6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6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6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65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65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65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6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65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6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BREKIESZ</dc:creator>
  <cp:keywords/>
  <dc:description/>
  <cp:lastModifiedBy>Marc-Antoine BREKIESZ</cp:lastModifiedBy>
  <cp:revision>3</cp:revision>
  <dcterms:created xsi:type="dcterms:W3CDTF">2025-05-24T10:31:00Z</dcterms:created>
  <dcterms:modified xsi:type="dcterms:W3CDTF">2025-05-24T13:55:00Z</dcterms:modified>
</cp:coreProperties>
</file>